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14" w:rsidRDefault="00641614" w:rsidP="00641614">
      <w:r>
        <w:t>Zdravím,</w:t>
      </w:r>
    </w:p>
    <w:p w:rsidR="00641614" w:rsidRDefault="00641614" w:rsidP="00641614">
      <w:r>
        <w:t xml:space="preserve">Tento týden si opět dáme kvíz, doufám, že Vás to aspoň trochu ještě baví jako na začátku. Kvíz je na Jihomoravský a Olomoucký kraj, </w:t>
      </w:r>
      <w:bookmarkStart w:id="0" w:name="_GoBack"/>
      <w:bookmarkEnd w:id="0"/>
      <w:r>
        <w:t>má jen 18 otázek a hodně z nich je ano/ ne, tak se toho nebojte.</w:t>
      </w:r>
    </w:p>
    <w:p w:rsidR="00641614" w:rsidRDefault="00641614" w:rsidP="00641614">
      <w:r>
        <w:t>Kvíz je otevřený do 1.6</w:t>
      </w:r>
    </w:p>
    <w:p w:rsidR="00641614" w:rsidRDefault="00641614" w:rsidP="00641614">
      <w:r>
        <w:t xml:space="preserve">Odkaz zde: </w:t>
      </w:r>
      <w:hyperlink r:id="rId5" w:history="1">
        <w:r w:rsidRPr="00D56944">
          <w:rPr>
            <w:rStyle w:val="Hypertextovodkaz"/>
          </w:rPr>
          <w:t>https://kahoot.it/challenge/01195589?challenge-id=c80facaf-ff77-4fde-8452-36edeee8ca2a_1590483220547</w:t>
        </w:r>
      </w:hyperlink>
      <w:r>
        <w:t xml:space="preserve"> </w:t>
      </w:r>
    </w:p>
    <w:p w:rsidR="00641614" w:rsidRPr="00641614" w:rsidRDefault="00641614" w:rsidP="00641614">
      <w:r>
        <w:t xml:space="preserve">Game pin: </w:t>
      </w:r>
      <w: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01195589</w:t>
      </w:r>
    </w:p>
    <w:p w:rsidR="00A52897" w:rsidRDefault="00C47B69" w:rsidP="00C47B69">
      <w:pPr>
        <w:pStyle w:val="Nadpis1"/>
        <w:rPr>
          <w:u w:val="single"/>
        </w:rPr>
      </w:pPr>
      <w:r>
        <w:rPr>
          <w:u w:val="single"/>
        </w:rPr>
        <w:t>Olomoucký kraj</w:t>
      </w:r>
    </w:p>
    <w:p w:rsidR="00C47B69" w:rsidRDefault="009A3760" w:rsidP="00C47B69">
      <w:r>
        <w:rPr>
          <w:noProof/>
          <w:lang w:eastAsia="cs-CZ"/>
        </w:rPr>
        <w:drawing>
          <wp:inline distT="0" distB="0" distL="0" distR="0">
            <wp:extent cx="4719637" cy="271462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_Olomoucky_kra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511" cy="27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7F" w:rsidRDefault="009A3760" w:rsidP="00C47B69">
      <w:r>
        <w:rPr>
          <w:noProof/>
          <w:lang w:eastAsia="cs-CZ"/>
        </w:rPr>
        <w:lastRenderedPageBreak/>
        <w:drawing>
          <wp:inline distT="0" distB="0" distL="0" distR="0">
            <wp:extent cx="2821363" cy="4143375"/>
            <wp:effectExtent l="0" t="0" r="0" b="0"/>
            <wp:docPr id="2" name="Obrázek 2" descr="Kontakty - Olomoucký kraj - Inter Flag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y - Olomoucký kraj - Inter Flag s.r.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36" cy="41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60" w:rsidRDefault="009A3760" w:rsidP="00C47B69">
      <w:r>
        <w:rPr>
          <w:noProof/>
          <w:lang w:eastAsia="cs-CZ"/>
        </w:rPr>
        <w:lastRenderedPageBreak/>
        <w:drawing>
          <wp:inline distT="0" distB="0" distL="0" distR="0">
            <wp:extent cx="3752850" cy="4876800"/>
            <wp:effectExtent l="0" t="0" r="0" b="0"/>
            <wp:docPr id="3" name="Obrázek 3" descr="Olomoucký kraj :: Hrav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omoucký kraj :: Hravé uče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69" w:rsidRDefault="00594A4D" w:rsidP="00C47B69">
      <w:pPr>
        <w:pStyle w:val="Odstavecseseznamem"/>
        <w:numPr>
          <w:ilvl w:val="0"/>
          <w:numId w:val="1"/>
        </w:numPr>
      </w:pPr>
      <w:r>
        <w:t>Rozkládá se ve střední části Moravy</w:t>
      </w:r>
    </w:p>
    <w:p w:rsidR="00594A4D" w:rsidRDefault="00594A4D" w:rsidP="00C47B69">
      <w:pPr>
        <w:pStyle w:val="Odstavecseseznamem"/>
        <w:numPr>
          <w:ilvl w:val="0"/>
          <w:numId w:val="1"/>
        </w:numPr>
      </w:pPr>
      <w:r>
        <w:t xml:space="preserve">Člení se na 5 okresů- </w:t>
      </w:r>
      <w:r w:rsidRPr="00594A4D">
        <w:t>Jeseník, Olomouc, Prostějov, Přerov a Šumperk</w:t>
      </w:r>
    </w:p>
    <w:p w:rsidR="009A3760" w:rsidRPr="009A3760" w:rsidRDefault="009A3760" w:rsidP="009A3760">
      <w:pPr>
        <w:pStyle w:val="Odstavecseseznamem"/>
        <w:numPr>
          <w:ilvl w:val="0"/>
          <w:numId w:val="1"/>
        </w:numPr>
      </w:pPr>
      <w:r w:rsidRPr="009A3760">
        <w:t>Na východě sousedí s </w:t>
      </w:r>
      <w:hyperlink r:id="rId9" w:tooltip="Moravskoslezský kraj" w:history="1">
        <w:r w:rsidRPr="009A3760">
          <w:rPr>
            <w:rStyle w:val="Hypertextovodkaz"/>
            <w:color w:val="auto"/>
            <w:u w:val="none"/>
          </w:rPr>
          <w:t>Moravskoslezským krajem</w:t>
        </w:r>
      </w:hyperlink>
      <w:r w:rsidRPr="009A3760">
        <w:t>, na jihovýchodě se </w:t>
      </w:r>
      <w:hyperlink r:id="rId10" w:tooltip="Zlínský kraj" w:history="1">
        <w:r w:rsidRPr="009A3760">
          <w:rPr>
            <w:rStyle w:val="Hypertextovodkaz"/>
            <w:color w:val="auto"/>
            <w:u w:val="none"/>
          </w:rPr>
          <w:t>Zlínským krajem</w:t>
        </w:r>
      </w:hyperlink>
      <w:r w:rsidRPr="009A3760">
        <w:t>, na jihozápadě s </w:t>
      </w:r>
      <w:hyperlink r:id="rId11" w:tooltip="Jihomoravský kraj" w:history="1">
        <w:r w:rsidRPr="009A3760">
          <w:rPr>
            <w:rStyle w:val="Hypertextovodkaz"/>
            <w:color w:val="auto"/>
            <w:u w:val="none"/>
          </w:rPr>
          <w:t>Jihomoravským krajem</w:t>
        </w:r>
      </w:hyperlink>
      <w:r w:rsidRPr="009A3760">
        <w:t> a na západě s </w:t>
      </w:r>
      <w:hyperlink r:id="rId12" w:tooltip="Pardubický kraj" w:history="1">
        <w:r w:rsidRPr="009A3760">
          <w:rPr>
            <w:rStyle w:val="Hypertextovodkaz"/>
            <w:color w:val="auto"/>
            <w:u w:val="none"/>
          </w:rPr>
          <w:t>Pardubickým krajem</w:t>
        </w:r>
      </w:hyperlink>
    </w:p>
    <w:p w:rsidR="00594A4D" w:rsidRPr="00594A4D" w:rsidRDefault="00594A4D" w:rsidP="00594A4D">
      <w:pPr>
        <w:pStyle w:val="Odstavecseseznamem"/>
        <w:numPr>
          <w:ilvl w:val="0"/>
          <w:numId w:val="1"/>
        </w:numPr>
      </w:pPr>
      <w:r w:rsidRPr="00594A4D">
        <w:t>Rozloha 5 271,52 km2 (tj. 6,7 % z celkové rozlohy ČR)</w:t>
      </w:r>
    </w:p>
    <w:p w:rsidR="00594A4D" w:rsidRDefault="00594A4D" w:rsidP="00594A4D">
      <w:pPr>
        <w:pStyle w:val="Odstavecseseznamem"/>
        <w:numPr>
          <w:ilvl w:val="0"/>
          <w:numId w:val="1"/>
        </w:numPr>
      </w:pPr>
      <w:r>
        <w:t>P</w:t>
      </w:r>
      <w:r w:rsidRPr="00594A4D">
        <w:t>řičemž rok od roku klesá podíl orné půdy (38,8 %) a zvyšuje se podíl nezemědělské půdy (47,4 %)</w:t>
      </w:r>
    </w:p>
    <w:p w:rsidR="00594A4D" w:rsidRPr="00594A4D" w:rsidRDefault="00594A4D" w:rsidP="00594A4D">
      <w:pPr>
        <w:pStyle w:val="Odstavecseseznamem"/>
        <w:numPr>
          <w:ilvl w:val="0"/>
          <w:numId w:val="1"/>
        </w:numPr>
        <w:rPr>
          <w:sz w:val="24"/>
        </w:rPr>
      </w:pPr>
      <w:r>
        <w:t xml:space="preserve">Počet obyvatel </w:t>
      </w:r>
      <w:r w:rsidRPr="00594A4D">
        <w:rPr>
          <w:rFonts w:cs="Tahoma"/>
          <w:szCs w:val="20"/>
          <w:shd w:val="clear" w:color="auto" w:fill="FFFFFF"/>
        </w:rPr>
        <w:t xml:space="preserve">632 492 ob. Hustota 120 </w:t>
      </w:r>
      <w:proofErr w:type="gramStart"/>
      <w:r w:rsidRPr="00594A4D">
        <w:rPr>
          <w:rFonts w:cs="Tahoma"/>
          <w:szCs w:val="20"/>
          <w:shd w:val="clear" w:color="auto" w:fill="FFFFFF"/>
        </w:rPr>
        <w:t>ob./km</w:t>
      </w:r>
      <w:r w:rsidRPr="00594A4D">
        <w:rPr>
          <w:rFonts w:cs="Tahoma"/>
          <w:szCs w:val="20"/>
          <w:shd w:val="clear" w:color="auto" w:fill="FFFFFF"/>
          <w:vertAlign w:val="superscript"/>
        </w:rPr>
        <w:t>2</w:t>
      </w:r>
      <w:proofErr w:type="gramEnd"/>
    </w:p>
    <w:p w:rsidR="00594A4D" w:rsidRPr="00594A4D" w:rsidRDefault="00594A4D" w:rsidP="00594A4D">
      <w:pPr>
        <w:pStyle w:val="Odstavecseseznamem"/>
        <w:numPr>
          <w:ilvl w:val="0"/>
          <w:numId w:val="1"/>
        </w:numPr>
      </w:pPr>
      <w:r w:rsidRPr="00594A4D">
        <w:t>nejmenší hustotu obyvatel má okres Jeseník (53,3 osob na km2)</w:t>
      </w:r>
    </w:p>
    <w:p w:rsidR="00594A4D" w:rsidRPr="00594A4D" w:rsidRDefault="00594A4D" w:rsidP="00C47B69">
      <w:pPr>
        <w:pStyle w:val="Odstavecseseznamem"/>
        <w:numPr>
          <w:ilvl w:val="0"/>
          <w:numId w:val="1"/>
        </w:numPr>
        <w:rPr>
          <w:sz w:val="24"/>
        </w:rPr>
      </w:pPr>
      <w:r w:rsidRPr="00594A4D">
        <w:rPr>
          <w:rFonts w:cs="Tahoma"/>
          <w:szCs w:val="20"/>
          <w:shd w:val="clear" w:color="auto" w:fill="FFFFFF"/>
        </w:rPr>
        <w:t>Geograficky je kraj členěn na dvě části:</w:t>
      </w:r>
      <w:r w:rsidRPr="00594A4D">
        <w:rPr>
          <w:rFonts w:cs="Tahoma"/>
          <w:szCs w:val="20"/>
          <w:shd w:val="clear" w:color="auto" w:fill="FFFFFF"/>
        </w:rPr>
        <w:br/>
        <w:t> Severní hornatou část s pohořím Jeseníky s nejvyšší horou Praděd (1 491 m n. m.)</w:t>
      </w:r>
    </w:p>
    <w:p w:rsidR="00594A4D" w:rsidRDefault="00594A4D" w:rsidP="00594A4D">
      <w:pPr>
        <w:pStyle w:val="Odstavecseseznamem"/>
        <w:rPr>
          <w:rFonts w:cs="Tahoma"/>
          <w:szCs w:val="20"/>
          <w:shd w:val="clear" w:color="auto" w:fill="FFFFFF"/>
        </w:rPr>
      </w:pPr>
      <w:r w:rsidRPr="00594A4D">
        <w:rPr>
          <w:rFonts w:cs="Tahoma"/>
          <w:szCs w:val="20"/>
          <w:shd w:val="clear" w:color="auto" w:fill="FFFFFF"/>
        </w:rPr>
        <w:t xml:space="preserve"> Jižní část kraje je tvořena rovinatou Hanou</w:t>
      </w:r>
    </w:p>
    <w:p w:rsidR="009A3760" w:rsidRDefault="009A3760" w:rsidP="009A3760">
      <w:pPr>
        <w:pStyle w:val="Odstavecseseznamem"/>
        <w:numPr>
          <w:ilvl w:val="0"/>
          <w:numId w:val="1"/>
        </w:numPr>
        <w:rPr>
          <w:rFonts w:cs="Tahoma"/>
          <w:szCs w:val="20"/>
          <w:shd w:val="clear" w:color="auto" w:fill="FFFFFF"/>
        </w:rPr>
      </w:pPr>
      <w:r>
        <w:rPr>
          <w:rFonts w:cs="Tahoma"/>
          <w:szCs w:val="20"/>
          <w:shd w:val="clear" w:color="auto" w:fill="FFFFFF"/>
        </w:rPr>
        <w:t>Podhorské oblasti jsou významné zdroje pitné vody</w:t>
      </w:r>
    </w:p>
    <w:p w:rsidR="009A3760" w:rsidRDefault="009A3760" w:rsidP="009A3760">
      <w:pPr>
        <w:pStyle w:val="Odstavecseseznamem"/>
        <w:numPr>
          <w:ilvl w:val="0"/>
          <w:numId w:val="1"/>
        </w:numPr>
        <w:rPr>
          <w:rFonts w:cs="Tahoma"/>
          <w:szCs w:val="20"/>
          <w:shd w:val="clear" w:color="auto" w:fill="FFFFFF"/>
        </w:rPr>
      </w:pPr>
      <w:r>
        <w:rPr>
          <w:rFonts w:cs="Tahoma"/>
          <w:szCs w:val="20"/>
          <w:shd w:val="clear" w:color="auto" w:fill="FFFFFF"/>
        </w:rPr>
        <w:t>J</w:t>
      </w:r>
      <w:r w:rsidRPr="009A3760">
        <w:t>ádro oblasti tvoří Hornomoravský úval- příznivé podmínky pro zemědělství</w:t>
      </w:r>
    </w:p>
    <w:p w:rsidR="009A3760" w:rsidRDefault="009A3760" w:rsidP="009A3760">
      <w:pPr>
        <w:pStyle w:val="Odstavecseseznamem"/>
        <w:numPr>
          <w:ilvl w:val="0"/>
          <w:numId w:val="1"/>
        </w:numPr>
        <w:rPr>
          <w:rFonts w:cs="Tahoma"/>
          <w:szCs w:val="20"/>
          <w:shd w:val="clear" w:color="auto" w:fill="FFFFFF"/>
        </w:rPr>
      </w:pPr>
      <w:r>
        <w:rPr>
          <w:rFonts w:cs="Tahoma"/>
          <w:szCs w:val="20"/>
          <w:shd w:val="clear" w:color="auto" w:fill="FFFFFF"/>
        </w:rPr>
        <w:t>Lázně- Jeseník, Karlova Studánka, Velké Losiny</w:t>
      </w:r>
    </w:p>
    <w:p w:rsidR="00594A4D" w:rsidRDefault="009A3760" w:rsidP="00594A4D">
      <w:pPr>
        <w:pStyle w:val="Odstavecseseznamem"/>
        <w:numPr>
          <w:ilvl w:val="0"/>
          <w:numId w:val="1"/>
        </w:numPr>
      </w:pPr>
      <w:r>
        <w:t>Hlavní vodní tok</w:t>
      </w:r>
      <w:r w:rsidR="00594A4D">
        <w:t xml:space="preserve"> Morava</w:t>
      </w:r>
    </w:p>
    <w:p w:rsidR="00594A4D" w:rsidRDefault="00594A4D" w:rsidP="00594A4D">
      <w:pPr>
        <w:pStyle w:val="Odstavecseseznamem"/>
        <w:numPr>
          <w:ilvl w:val="0"/>
          <w:numId w:val="1"/>
        </w:numPr>
      </w:pPr>
      <w:r>
        <w:t xml:space="preserve">CHKO- Litovelské Pomoraví, Jeseníky (s </w:t>
      </w:r>
      <w:r w:rsidRPr="00594A4D">
        <w:t xml:space="preserve">nejrozlehlejším moravským rašeliništěm </w:t>
      </w:r>
      <w:proofErr w:type="spellStart"/>
      <w:r w:rsidRPr="00594A4D">
        <w:t>Rejvíz</w:t>
      </w:r>
      <w:proofErr w:type="spellEnd"/>
      <w:r w:rsidRPr="00594A4D">
        <w:t>, s pětačtyřicetimetrovým Vysokým vodopádem, vodní nádrží a </w:t>
      </w:r>
      <w:r w:rsidR="00187F7F">
        <w:t xml:space="preserve">vodní </w:t>
      </w:r>
      <w:r w:rsidRPr="00594A4D">
        <w:t>elektrárno</w:t>
      </w:r>
      <w:r w:rsidR="00187F7F">
        <w:t>u Dlouhé Stráně</w:t>
      </w:r>
      <w:r>
        <w:t>)</w:t>
      </w:r>
    </w:p>
    <w:p w:rsidR="00594A4D" w:rsidRDefault="00594A4D" w:rsidP="00594A4D">
      <w:pPr>
        <w:pStyle w:val="Odstavecseseznamem"/>
        <w:numPr>
          <w:ilvl w:val="0"/>
          <w:numId w:val="1"/>
        </w:numPr>
      </w:pPr>
      <w:r>
        <w:t xml:space="preserve">Jeskyně- </w:t>
      </w:r>
      <w:r w:rsidRPr="00594A4D">
        <w:t xml:space="preserve">Javoříčské, </w:t>
      </w:r>
      <w:proofErr w:type="spellStart"/>
      <w:r w:rsidRPr="00594A4D">
        <w:t>Mladečské</w:t>
      </w:r>
      <w:proofErr w:type="spellEnd"/>
      <w:r w:rsidRPr="00594A4D">
        <w:t xml:space="preserve"> a</w:t>
      </w:r>
      <w:r>
        <w:t> </w:t>
      </w:r>
      <w:proofErr w:type="spellStart"/>
      <w:r>
        <w:t>Zbrašovské</w:t>
      </w:r>
      <w:proofErr w:type="spellEnd"/>
      <w:r>
        <w:t xml:space="preserve"> aragonitové jeskyně</w:t>
      </w:r>
    </w:p>
    <w:p w:rsidR="00594A4D" w:rsidRPr="009A3760" w:rsidRDefault="00594A4D" w:rsidP="009A3760">
      <w:pPr>
        <w:pStyle w:val="Odstavecseseznamem"/>
        <w:numPr>
          <w:ilvl w:val="0"/>
          <w:numId w:val="1"/>
        </w:numPr>
      </w:pPr>
      <w:r w:rsidRPr="009A3760">
        <w:lastRenderedPageBreak/>
        <w:t>Z ekonomického hlediska je Olomoucký kraj oblastí průmyslovou s rozvinutými službami</w:t>
      </w:r>
    </w:p>
    <w:p w:rsidR="00594A4D" w:rsidRPr="009A3760" w:rsidRDefault="00594A4D" w:rsidP="009A3760">
      <w:pPr>
        <w:pStyle w:val="Odstavecseseznamem"/>
        <w:numPr>
          <w:ilvl w:val="0"/>
          <w:numId w:val="1"/>
        </w:numPr>
      </w:pPr>
      <w:r w:rsidRPr="009A3760">
        <w:t>okres Jeseník a severní část okresu Šumperk však bohužel díky své poloze, dopravní dostupnosti i narušením sociálního a hospodářského života po druhé světové válce (vysídlení německého obyvatelstva) patří k ekonomicky slabším regionům</w:t>
      </w:r>
    </w:p>
    <w:p w:rsidR="00594A4D" w:rsidRPr="009A3760" w:rsidRDefault="00594A4D" w:rsidP="009A3760">
      <w:pPr>
        <w:pStyle w:val="Odstavecseseznamem"/>
        <w:numPr>
          <w:ilvl w:val="0"/>
          <w:numId w:val="1"/>
        </w:numPr>
      </w:pPr>
      <w:r w:rsidRPr="009A3760">
        <w:t>Jižní a centrální část kraje patří mezi oblasti s nejúrodnější půdou</w:t>
      </w:r>
    </w:p>
    <w:p w:rsidR="009A3760" w:rsidRPr="00594A4D" w:rsidRDefault="00594A4D" w:rsidP="009A3760">
      <w:pPr>
        <w:pStyle w:val="Odstavecseseznamem"/>
        <w:numPr>
          <w:ilvl w:val="0"/>
          <w:numId w:val="1"/>
        </w:numPr>
      </w:pPr>
      <w:r w:rsidRPr="009A3760">
        <w:t>Pěstuje se hlavně</w:t>
      </w:r>
      <w:r w:rsidR="009A3760">
        <w:t xml:space="preserve"> sladovnický ječmen</w:t>
      </w:r>
      <w:r w:rsidRPr="009A3760">
        <w:t>, pšenice ozimá, cukrovka</w:t>
      </w:r>
    </w:p>
    <w:p w:rsidR="00594A4D" w:rsidRDefault="00594A4D" w:rsidP="00594A4D"/>
    <w:p w:rsidR="00594A4D" w:rsidRDefault="00594A4D" w:rsidP="00594A4D">
      <w:r>
        <w:t>ZAJÍMAVOSTI:</w:t>
      </w:r>
    </w:p>
    <w:p w:rsidR="00594A4D" w:rsidRDefault="009A3760" w:rsidP="009A3760">
      <w:r w:rsidRPr="009A3760">
        <w:t>Olomoucký kraj je regionem s bohatou historií, s pestrou a malebnou přírodou, s množstvím kulturních, sportovních i rekreačních příležitostí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 w:rsidR="00594A4D" w:rsidRPr="009A3760">
        <w:t xml:space="preserve">Kromě přírodních krás je zde řada historických památek – hradů Bouzov, </w:t>
      </w:r>
      <w:proofErr w:type="spellStart"/>
      <w:r w:rsidR="00594A4D" w:rsidRPr="009A3760">
        <w:t>Helfštýn</w:t>
      </w:r>
      <w:proofErr w:type="spellEnd"/>
      <w:r w:rsidR="00594A4D" w:rsidRPr="009A3760">
        <w:t>, Šternberk, zámků – Úsov, Tovačov, Velké Losiny, Jánský Vrch, Náměšť na Hané, desítky muzeí a galerií.</w:t>
      </w:r>
      <w:r w:rsidRPr="009A3760">
        <w:t xml:space="preserve"> Navštěvované je především krajské město Olomouc s druhou největší městskou památkovou rezervací, kde je chráněn rozsáhlý soubor historických, architektonicky a umělecky významných objektů na zachovalém půdorysu středověkého města. Nejvýznamnější památkou v Olomouci je barokní </w:t>
      </w:r>
      <w:r w:rsidRPr="00187F7F">
        <w:rPr>
          <w:b/>
        </w:rPr>
        <w:t>Sloup Nejsvětější Trojice</w:t>
      </w:r>
      <w:r w:rsidRPr="009A3760">
        <w:t xml:space="preserve"> na centrálním náměstí, který byl v roce 2000 zapsán do seznamu světového kulturního dědictví UNESCO.</w:t>
      </w:r>
    </w:p>
    <w:p w:rsidR="00187F7F" w:rsidRDefault="00187F7F" w:rsidP="009A3760"/>
    <w:p w:rsidR="00187F7F" w:rsidRDefault="00187F7F" w:rsidP="009A3760">
      <w:pPr>
        <w:rPr>
          <w:color w:val="FF0000"/>
        </w:rPr>
      </w:pPr>
      <w:r>
        <w:rPr>
          <w:color w:val="FF0000"/>
        </w:rPr>
        <w:t>KONTROLNÍ OTÁZKY:</w:t>
      </w:r>
    </w:p>
    <w:p w:rsid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Na kolik okresů se dělí?</w:t>
      </w:r>
    </w:p>
    <w:p w:rsid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Na jaké části můžeme kraj rozdělit?</w:t>
      </w:r>
    </w:p>
    <w:p w:rsid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Kde jsou příznivé podmínky pro zemědělství?</w:t>
      </w:r>
    </w:p>
    <w:p w:rsid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Jaká je hlavní řeka protékající tímto územím?</w:t>
      </w:r>
    </w:p>
    <w:p w:rsid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Která dvě CHKO se zde nalézají?</w:t>
      </w:r>
    </w:p>
    <w:p w:rsid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Jakého typu je elektrárna Dlouhé Stráně?</w:t>
      </w:r>
    </w:p>
    <w:p w:rsid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Které dva okresy patří k ekonomicky slabším?</w:t>
      </w:r>
    </w:p>
    <w:p w:rsidR="00187F7F" w:rsidRPr="00187F7F" w:rsidRDefault="00187F7F" w:rsidP="00187F7F">
      <w:pPr>
        <w:pStyle w:val="Odstavecseseznamem"/>
        <w:numPr>
          <w:ilvl w:val="0"/>
          <w:numId w:val="2"/>
        </w:num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Která památka je zařazena do UNESCA?</w:t>
      </w:r>
    </w:p>
    <w:sectPr w:rsidR="00187F7F" w:rsidRPr="0018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72C"/>
    <w:multiLevelType w:val="hybridMultilevel"/>
    <w:tmpl w:val="711E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2BC0"/>
    <w:multiLevelType w:val="hybridMultilevel"/>
    <w:tmpl w:val="6234D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9"/>
    <w:rsid w:val="000B18CD"/>
    <w:rsid w:val="00187F7F"/>
    <w:rsid w:val="004073AC"/>
    <w:rsid w:val="00594A4D"/>
    <w:rsid w:val="00641614"/>
    <w:rsid w:val="009542B9"/>
    <w:rsid w:val="009A3760"/>
    <w:rsid w:val="009C5383"/>
    <w:rsid w:val="00A52897"/>
    <w:rsid w:val="00C47B69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3EA2-E080-422A-9DB0-C4CEFAB0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7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7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7B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7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4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cs.wikipedia.org/wiki/Pardubick%C3%BD_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s.wikipedia.org/wiki/Jihomoravsk%C3%BD_kraj" TargetMode="External"/><Relationship Id="rId5" Type="http://schemas.openxmlformats.org/officeDocument/2006/relationships/hyperlink" Target="https://kahoot.it/challenge/01195589?challenge-id=c80facaf-ff77-4fde-8452-36edeee8ca2a_1590483220547" TargetMode="External"/><Relationship Id="rId10" Type="http://schemas.openxmlformats.org/officeDocument/2006/relationships/hyperlink" Target="https://cs.wikipedia.org/wiki/Zl%C3%ADnsk%C3%BD_k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oravskoslezsk%C3%BD_kr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Rubášová</dc:creator>
  <cp:keywords/>
  <dc:description/>
  <cp:lastModifiedBy>Kateřina Rubášová</cp:lastModifiedBy>
  <cp:revision>2</cp:revision>
  <dcterms:created xsi:type="dcterms:W3CDTF">2020-05-22T14:10:00Z</dcterms:created>
  <dcterms:modified xsi:type="dcterms:W3CDTF">2020-05-26T08:54:00Z</dcterms:modified>
</cp:coreProperties>
</file>